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7A6" w:rsidRPr="00397F45" w:rsidRDefault="00CD47A6" w:rsidP="00CD47A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397F45">
        <w:rPr>
          <w:rFonts w:ascii="Times New Roman" w:hAnsi="Times New Roman" w:cs="Times New Roman"/>
          <w:sz w:val="24"/>
          <w:szCs w:val="24"/>
        </w:rPr>
        <w:t>УПРАВЛЕНИЕ ОБРАЗОВАНИЯ АЛЬМЕТЬЕВСКОГО МУНИЦИПАЛЬНОГО РАЙОНА РЕСПУБЛИКИ ТАТАРСТАН</w:t>
      </w:r>
    </w:p>
    <w:p w:rsidR="00CD47A6" w:rsidRPr="00397F45" w:rsidRDefault="00CD47A6" w:rsidP="00CD47A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CD47A6" w:rsidRPr="00397F45" w:rsidRDefault="00CD47A6" w:rsidP="00CD47A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CD47A6" w:rsidRPr="00397F45" w:rsidRDefault="00CD47A6" w:rsidP="00CD47A6">
      <w:pPr>
        <w:rPr>
          <w:rFonts w:ascii="Times New Roman" w:hAnsi="Times New Roman" w:cs="Times New Roman"/>
          <w:sz w:val="28"/>
          <w:szCs w:val="28"/>
        </w:rPr>
      </w:pPr>
    </w:p>
    <w:p w:rsidR="00CD47A6" w:rsidRPr="00397F45" w:rsidRDefault="00CD47A6" w:rsidP="00CD47A6">
      <w:pPr>
        <w:jc w:val="center"/>
        <w:rPr>
          <w:rFonts w:ascii="Times New Roman" w:hAnsi="Times New Roman" w:cs="Times New Roman"/>
          <w:sz w:val="24"/>
          <w:szCs w:val="24"/>
        </w:rPr>
      </w:pPr>
      <w:r w:rsidRPr="00397F45">
        <w:rPr>
          <w:rFonts w:ascii="Times New Roman" w:hAnsi="Times New Roman" w:cs="Times New Roman"/>
          <w:sz w:val="24"/>
          <w:szCs w:val="24"/>
        </w:rPr>
        <w:t>ПРИКАЗ</w:t>
      </w:r>
    </w:p>
    <w:p w:rsidR="00CD47A6" w:rsidRDefault="00CD47A6" w:rsidP="00CD47A6">
      <w:pPr>
        <w:rPr>
          <w:rFonts w:ascii="Times New Roman" w:hAnsi="Times New Roman" w:cs="Times New Roman"/>
          <w:b/>
          <w:sz w:val="24"/>
          <w:szCs w:val="24"/>
        </w:rPr>
      </w:pPr>
    </w:p>
    <w:p w:rsidR="00CD47A6" w:rsidRPr="00351D0E" w:rsidRDefault="00383312" w:rsidP="00CD47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 7 </w:t>
      </w:r>
      <w:r w:rsidR="00CD47A6" w:rsidRPr="00383312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3312">
        <w:rPr>
          <w:rFonts w:ascii="Times New Roman" w:hAnsi="Times New Roman" w:cs="Times New Roman"/>
          <w:sz w:val="24"/>
          <w:szCs w:val="24"/>
          <w:u w:val="single"/>
        </w:rPr>
        <w:t xml:space="preserve">сентября </w:t>
      </w:r>
      <w:r>
        <w:rPr>
          <w:rFonts w:ascii="Times New Roman" w:hAnsi="Times New Roman" w:cs="Times New Roman"/>
          <w:sz w:val="24"/>
          <w:szCs w:val="24"/>
        </w:rPr>
        <w:t>2015</w:t>
      </w:r>
      <w:r w:rsidR="00CD47A6">
        <w:rPr>
          <w:rFonts w:ascii="Times New Roman" w:hAnsi="Times New Roman" w:cs="Times New Roman"/>
          <w:sz w:val="24"/>
          <w:szCs w:val="24"/>
        </w:rPr>
        <w:t xml:space="preserve"> </w:t>
      </w:r>
      <w:r w:rsidR="00CD47A6" w:rsidRPr="00351D0E">
        <w:rPr>
          <w:rFonts w:ascii="Times New Roman" w:hAnsi="Times New Roman" w:cs="Times New Roman"/>
          <w:sz w:val="24"/>
          <w:szCs w:val="24"/>
        </w:rPr>
        <w:t>г</w:t>
      </w:r>
      <w:r w:rsidR="00CD47A6">
        <w:rPr>
          <w:rFonts w:ascii="Times New Roman" w:hAnsi="Times New Roman" w:cs="Times New Roman"/>
          <w:sz w:val="24"/>
          <w:szCs w:val="24"/>
        </w:rPr>
        <w:t xml:space="preserve">.                </w:t>
      </w:r>
      <w:r w:rsidR="00CD47A6" w:rsidRPr="00E233BE">
        <w:rPr>
          <w:rFonts w:ascii="Times New Roman" w:hAnsi="Times New Roman" w:cs="Times New Roman"/>
          <w:sz w:val="28"/>
          <w:szCs w:val="28"/>
        </w:rPr>
        <w:t>г. Альметьевск</w:t>
      </w:r>
      <w:r w:rsidR="00CD47A6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№    926</w:t>
      </w:r>
    </w:p>
    <w:p w:rsidR="00B2163A" w:rsidRDefault="00B2163A" w:rsidP="00CD47A6">
      <w:pPr>
        <w:shd w:val="clear" w:color="auto" w:fill="FFFFFF"/>
        <w:spacing w:before="571" w:line="283" w:lineRule="exact"/>
        <w:ind w:right="4608"/>
        <w:rPr>
          <w:rFonts w:ascii="Times New Roman" w:hAnsi="Times New Roman" w:cs="Times New Roman"/>
          <w:spacing w:val="-1"/>
          <w:sz w:val="28"/>
          <w:szCs w:val="28"/>
        </w:rPr>
      </w:pPr>
      <w:bookmarkStart w:id="0" w:name="_GoBack"/>
      <w:r w:rsidRPr="008B759D">
        <w:rPr>
          <w:rFonts w:ascii="Times New Roman" w:hAnsi="Times New Roman" w:cs="Times New Roman"/>
          <w:spacing w:val="-1"/>
          <w:sz w:val="28"/>
          <w:szCs w:val="28"/>
        </w:rPr>
        <w:t xml:space="preserve">О </w:t>
      </w:r>
      <w:r>
        <w:rPr>
          <w:rFonts w:ascii="Times New Roman" w:hAnsi="Times New Roman" w:cs="Times New Roman"/>
          <w:spacing w:val="-1"/>
          <w:sz w:val="28"/>
          <w:szCs w:val="28"/>
        </w:rPr>
        <w:t>дополнительных мерах по обеспечению анти</w:t>
      </w:r>
      <w:r w:rsidRPr="008B759D">
        <w:rPr>
          <w:rFonts w:ascii="Times New Roman" w:hAnsi="Times New Roman" w:cs="Times New Roman"/>
          <w:spacing w:val="-1"/>
          <w:sz w:val="28"/>
          <w:szCs w:val="28"/>
        </w:rPr>
        <w:t>террористическ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ой безопасности в </w:t>
      </w:r>
      <w:r w:rsidR="00926D0B">
        <w:rPr>
          <w:rFonts w:ascii="Times New Roman" w:hAnsi="Times New Roman" w:cs="Times New Roman"/>
          <w:spacing w:val="-1"/>
          <w:sz w:val="28"/>
          <w:szCs w:val="28"/>
        </w:rPr>
        <w:t>учреждениях образования АМР</w:t>
      </w:r>
    </w:p>
    <w:bookmarkEnd w:id="0"/>
    <w:p w:rsidR="00085614" w:rsidRPr="008B759D" w:rsidRDefault="00085614" w:rsidP="00B2163A">
      <w:pPr>
        <w:shd w:val="clear" w:color="auto" w:fill="FFFFFF"/>
        <w:spacing w:before="571" w:line="283" w:lineRule="exact"/>
        <w:ind w:left="19" w:right="4608"/>
        <w:rPr>
          <w:rFonts w:ascii="Times New Roman" w:hAnsi="Times New Roman" w:cs="Times New Roman"/>
          <w:spacing w:val="-1"/>
          <w:sz w:val="28"/>
          <w:szCs w:val="28"/>
        </w:rPr>
      </w:pPr>
    </w:p>
    <w:p w:rsidR="00085614" w:rsidRDefault="00085614" w:rsidP="00085614">
      <w:pPr>
        <w:shd w:val="clear" w:color="auto" w:fill="FFFFFF"/>
        <w:ind w:firstLine="731"/>
        <w:jc w:val="both"/>
        <w:rPr>
          <w:rFonts w:ascii="Times New Roman" w:hAnsi="Times New Roman" w:cs="Times New Roman"/>
          <w:sz w:val="28"/>
          <w:szCs w:val="28"/>
        </w:rPr>
      </w:pPr>
      <w:r w:rsidRPr="00085614">
        <w:rPr>
          <w:rFonts w:ascii="Times New Roman" w:hAnsi="Times New Roman" w:cs="Times New Roman"/>
          <w:sz w:val="28"/>
          <w:szCs w:val="28"/>
        </w:rPr>
        <w:t>В целях обеспечения надежной охраны зданий, помещений и имущества, бе</w:t>
      </w:r>
      <w:r>
        <w:rPr>
          <w:rFonts w:ascii="Times New Roman" w:hAnsi="Times New Roman" w:cs="Times New Roman"/>
          <w:sz w:val="28"/>
          <w:szCs w:val="28"/>
        </w:rPr>
        <w:t>зопасного функционирования  учреждений образования</w:t>
      </w:r>
      <w:r w:rsidRPr="00085614">
        <w:rPr>
          <w:rFonts w:ascii="Times New Roman" w:hAnsi="Times New Roman" w:cs="Times New Roman"/>
          <w:sz w:val="28"/>
          <w:szCs w:val="28"/>
        </w:rPr>
        <w:t>, своевременного обнаружения и предотвращения опасных ситуаций, поддержания порядка и реализации мер по защите обучающихся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85614">
        <w:rPr>
          <w:rFonts w:ascii="Times New Roman" w:hAnsi="Times New Roman" w:cs="Times New Roman"/>
          <w:sz w:val="28"/>
          <w:szCs w:val="28"/>
        </w:rPr>
        <w:t xml:space="preserve"> </w:t>
      </w:r>
      <w:r w:rsidR="0007358D">
        <w:rPr>
          <w:rFonts w:ascii="Times New Roman" w:hAnsi="Times New Roman" w:cs="Times New Roman"/>
          <w:sz w:val="28"/>
          <w:szCs w:val="28"/>
        </w:rPr>
        <w:t xml:space="preserve">персонала </w:t>
      </w:r>
      <w:r w:rsidRPr="00085614">
        <w:rPr>
          <w:rFonts w:ascii="Times New Roman" w:hAnsi="Times New Roman" w:cs="Times New Roman"/>
          <w:sz w:val="28"/>
          <w:szCs w:val="28"/>
        </w:rPr>
        <w:t>в период их нахождения в здании</w:t>
      </w:r>
      <w:r w:rsidR="0007358D">
        <w:rPr>
          <w:rFonts w:ascii="Times New Roman" w:hAnsi="Times New Roman" w:cs="Times New Roman"/>
          <w:sz w:val="28"/>
          <w:szCs w:val="28"/>
        </w:rPr>
        <w:t xml:space="preserve">, </w:t>
      </w:r>
      <w:r w:rsidRPr="00085614">
        <w:rPr>
          <w:rFonts w:ascii="Times New Roman" w:hAnsi="Times New Roman" w:cs="Times New Roman"/>
          <w:sz w:val="28"/>
          <w:szCs w:val="28"/>
        </w:rPr>
        <w:t xml:space="preserve"> </w:t>
      </w:r>
      <w:r w:rsidR="0007358D" w:rsidRPr="00085614">
        <w:rPr>
          <w:rFonts w:ascii="Times New Roman" w:hAnsi="Times New Roman" w:cs="Times New Roman"/>
          <w:sz w:val="28"/>
          <w:szCs w:val="28"/>
        </w:rPr>
        <w:t>на территории</w:t>
      </w:r>
    </w:p>
    <w:p w:rsidR="0007358D" w:rsidRPr="00085614" w:rsidRDefault="0007358D" w:rsidP="00085614">
      <w:pPr>
        <w:shd w:val="clear" w:color="auto" w:fill="FFFFFF"/>
        <w:ind w:firstLine="731"/>
        <w:jc w:val="both"/>
        <w:rPr>
          <w:rFonts w:ascii="Times New Roman" w:hAnsi="Times New Roman" w:cs="Times New Roman"/>
          <w:sz w:val="28"/>
          <w:szCs w:val="28"/>
        </w:rPr>
      </w:pPr>
    </w:p>
    <w:p w:rsidR="00085614" w:rsidRPr="00CD47A6" w:rsidRDefault="00CD47A6" w:rsidP="00926D0B">
      <w:pPr>
        <w:shd w:val="clear" w:color="auto" w:fill="FFFFFF"/>
        <w:ind w:firstLine="731"/>
        <w:jc w:val="center"/>
        <w:rPr>
          <w:rFonts w:ascii="Times New Roman" w:hAnsi="Times New Roman" w:cs="Times New Roman"/>
          <w:sz w:val="28"/>
          <w:szCs w:val="28"/>
        </w:rPr>
      </w:pPr>
      <w:r w:rsidRPr="00CD47A6">
        <w:rPr>
          <w:rFonts w:ascii="Times New Roman" w:hAnsi="Times New Roman" w:cs="Times New Roman"/>
          <w:sz w:val="24"/>
          <w:szCs w:val="24"/>
        </w:rPr>
        <w:t>ПРИКАЗЫВАЮ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2163A" w:rsidRDefault="00B2163A" w:rsidP="00926D0B">
      <w:pPr>
        <w:shd w:val="clear" w:color="auto" w:fill="FFFFFF"/>
        <w:ind w:firstLine="73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1C64" w:rsidRPr="00324DB4" w:rsidRDefault="00B12F30" w:rsidP="00324DB4">
      <w:pPr>
        <w:numPr>
          <w:ilvl w:val="0"/>
          <w:numId w:val="2"/>
        </w:numPr>
        <w:shd w:val="clear" w:color="auto" w:fill="FFFFFF"/>
        <w:spacing w:line="274" w:lineRule="exact"/>
        <w:ind w:left="0" w:firstLine="0"/>
        <w:jc w:val="both"/>
        <w:rPr>
          <w:rFonts w:ascii="Times New Roman" w:hAnsi="Times New Roman" w:cs="Times New Roman"/>
          <w:spacing w:val="-25"/>
          <w:sz w:val="28"/>
          <w:szCs w:val="28"/>
        </w:rPr>
      </w:pPr>
      <w:r w:rsidRPr="00324DB4">
        <w:rPr>
          <w:rFonts w:ascii="Times New Roman" w:hAnsi="Times New Roman" w:cs="Times New Roman"/>
          <w:sz w:val="28"/>
          <w:szCs w:val="28"/>
        </w:rPr>
        <w:t>Усилить пропускной режим в дошкольных и общеобразовательных учреждениях</w:t>
      </w:r>
      <w:r w:rsidR="00601C64" w:rsidRPr="0032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1C64" w:rsidRPr="00324DB4">
        <w:rPr>
          <w:rFonts w:ascii="Times New Roman" w:hAnsi="Times New Roman" w:cs="Times New Roman"/>
          <w:sz w:val="28"/>
          <w:szCs w:val="28"/>
        </w:rPr>
        <w:t>Альметьевского</w:t>
      </w:r>
      <w:proofErr w:type="spellEnd"/>
      <w:r w:rsidR="00601C64" w:rsidRPr="00324DB4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324DB4">
        <w:rPr>
          <w:rFonts w:ascii="Times New Roman" w:hAnsi="Times New Roman" w:cs="Times New Roman"/>
          <w:sz w:val="28"/>
          <w:szCs w:val="28"/>
        </w:rPr>
        <w:t>.</w:t>
      </w:r>
      <w:r w:rsidR="00601C64" w:rsidRPr="00324DB4">
        <w:rPr>
          <w:rFonts w:ascii="Times New Roman" w:hAnsi="Times New Roman" w:cs="Times New Roman"/>
          <w:sz w:val="28"/>
          <w:szCs w:val="28"/>
        </w:rPr>
        <w:t xml:space="preserve"> Непосредственную охрану  учреждений образования  осуществлять согласно графику вахт</w:t>
      </w:r>
      <w:r w:rsidR="00CD47A6">
        <w:rPr>
          <w:rFonts w:ascii="Times New Roman" w:hAnsi="Times New Roman" w:cs="Times New Roman"/>
          <w:sz w:val="28"/>
          <w:szCs w:val="28"/>
        </w:rPr>
        <w:t>ерам  и сторожам круглосуточно</w:t>
      </w:r>
      <w:r w:rsidR="00601C64" w:rsidRPr="00324DB4">
        <w:rPr>
          <w:rFonts w:ascii="Times New Roman" w:hAnsi="Times New Roman" w:cs="Times New Roman"/>
          <w:sz w:val="28"/>
          <w:szCs w:val="28"/>
        </w:rPr>
        <w:t>.</w:t>
      </w:r>
    </w:p>
    <w:p w:rsidR="00324DB4" w:rsidRPr="00324DB4" w:rsidRDefault="00324DB4" w:rsidP="00324DB4">
      <w:pPr>
        <w:shd w:val="clear" w:color="auto" w:fill="FFFFFF"/>
        <w:spacing w:line="274" w:lineRule="exact"/>
        <w:jc w:val="both"/>
        <w:rPr>
          <w:rFonts w:ascii="Times New Roman" w:hAnsi="Times New Roman" w:cs="Times New Roman"/>
          <w:spacing w:val="-25"/>
          <w:sz w:val="28"/>
          <w:szCs w:val="28"/>
        </w:rPr>
      </w:pPr>
    </w:p>
    <w:p w:rsidR="00B12F30" w:rsidRPr="00324DB4" w:rsidRDefault="00601C64" w:rsidP="00324DB4">
      <w:pPr>
        <w:numPr>
          <w:ilvl w:val="0"/>
          <w:numId w:val="2"/>
        </w:numPr>
        <w:shd w:val="clear" w:color="auto" w:fill="FFFFFF"/>
        <w:spacing w:line="274" w:lineRule="exact"/>
        <w:ind w:left="0" w:firstLine="0"/>
        <w:jc w:val="both"/>
        <w:rPr>
          <w:rFonts w:ascii="Times New Roman" w:hAnsi="Times New Roman" w:cs="Times New Roman"/>
          <w:spacing w:val="-25"/>
          <w:sz w:val="28"/>
          <w:szCs w:val="28"/>
        </w:rPr>
      </w:pPr>
      <w:r w:rsidRPr="00324DB4">
        <w:rPr>
          <w:rFonts w:ascii="Times New Roman" w:hAnsi="Times New Roman" w:cs="Times New Roman"/>
          <w:sz w:val="28"/>
          <w:szCs w:val="28"/>
        </w:rPr>
        <w:t>Руководителям образовательных учреждений</w:t>
      </w:r>
      <w:r w:rsidRPr="00324DB4">
        <w:rPr>
          <w:rFonts w:ascii="Times New Roman" w:hAnsi="Times New Roman" w:cs="Times New Roman"/>
          <w:spacing w:val="-25"/>
          <w:sz w:val="28"/>
          <w:szCs w:val="28"/>
        </w:rPr>
        <w:t>:</w:t>
      </w:r>
    </w:p>
    <w:p w:rsidR="00601C64" w:rsidRPr="00324DB4" w:rsidRDefault="00B12F30" w:rsidP="00324DB4">
      <w:pPr>
        <w:shd w:val="clear" w:color="auto" w:fill="FFFFFF"/>
        <w:tabs>
          <w:tab w:val="left" w:pos="709"/>
        </w:tabs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24DB4">
        <w:rPr>
          <w:rFonts w:ascii="Times New Roman" w:hAnsi="Times New Roman" w:cs="Times New Roman"/>
          <w:sz w:val="28"/>
          <w:szCs w:val="28"/>
        </w:rPr>
        <w:t>- обеспечить проведение  информационно-пропагандистских мероприятий, направленных на  повышение бдительности и разъяснение их действий в случае возникновения чрезвычайных ситуаций;</w:t>
      </w:r>
      <w:r w:rsidR="00601C64" w:rsidRPr="00324D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2F30" w:rsidRPr="00324DB4" w:rsidRDefault="00601C64" w:rsidP="00324DB4">
      <w:pPr>
        <w:shd w:val="clear" w:color="auto" w:fill="FFFFFF"/>
        <w:tabs>
          <w:tab w:val="left" w:pos="709"/>
        </w:tabs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24DB4">
        <w:rPr>
          <w:rFonts w:ascii="Times New Roman" w:hAnsi="Times New Roman" w:cs="Times New Roman"/>
          <w:sz w:val="28"/>
          <w:szCs w:val="28"/>
        </w:rPr>
        <w:t>- порядок работы, обязанности вахтеров  определит</w:t>
      </w:r>
      <w:r w:rsidR="001E4AD1">
        <w:rPr>
          <w:rFonts w:ascii="Times New Roman" w:hAnsi="Times New Roman" w:cs="Times New Roman"/>
          <w:sz w:val="28"/>
          <w:szCs w:val="28"/>
        </w:rPr>
        <w:t>ь соответствующими инструкциями на рабочем месте;</w:t>
      </w:r>
    </w:p>
    <w:p w:rsidR="00601C64" w:rsidRPr="00324DB4" w:rsidRDefault="00B12F30" w:rsidP="00324DB4">
      <w:pPr>
        <w:shd w:val="clear" w:color="auto" w:fill="FFFFFF"/>
        <w:tabs>
          <w:tab w:val="left" w:pos="709"/>
        </w:tabs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24DB4">
        <w:rPr>
          <w:rFonts w:ascii="Times New Roman" w:hAnsi="Times New Roman" w:cs="Times New Roman"/>
          <w:sz w:val="28"/>
          <w:szCs w:val="28"/>
        </w:rPr>
        <w:t>- уточнить схемы оповещения и расчеты сил и средств, привлеченных к мероприятиям по минимизации и (или) ликвидации возможных последствий проявлений терроризма;</w:t>
      </w:r>
    </w:p>
    <w:p w:rsidR="00B12F30" w:rsidRPr="00324DB4" w:rsidRDefault="00601C64" w:rsidP="00324DB4">
      <w:pPr>
        <w:shd w:val="clear" w:color="auto" w:fill="FFFFFF"/>
        <w:tabs>
          <w:tab w:val="left" w:pos="709"/>
        </w:tabs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24DB4">
        <w:rPr>
          <w:rFonts w:ascii="Times New Roman" w:hAnsi="Times New Roman" w:cs="Times New Roman"/>
          <w:sz w:val="28"/>
          <w:szCs w:val="28"/>
        </w:rPr>
        <w:t xml:space="preserve">-  сделать подборку и выдать педагогам  памятки, алгоритмы их действий при возникновении всевозможных чрезвычайных ситуаций, связанных с противодействием </w:t>
      </w:r>
      <w:proofErr w:type="spellStart"/>
      <w:r w:rsidRPr="00324DB4">
        <w:rPr>
          <w:rFonts w:ascii="Times New Roman" w:hAnsi="Times New Roman" w:cs="Times New Roman"/>
          <w:sz w:val="28"/>
          <w:szCs w:val="28"/>
        </w:rPr>
        <w:t>тер</w:t>
      </w:r>
      <w:r w:rsidR="001E4AD1">
        <w:rPr>
          <w:rFonts w:ascii="Times New Roman" w:hAnsi="Times New Roman" w:cs="Times New Roman"/>
          <w:sz w:val="28"/>
          <w:szCs w:val="28"/>
        </w:rPr>
        <w:t>роризму</w:t>
      </w:r>
      <w:proofErr w:type="gramStart"/>
      <w:r w:rsidR="001E4AD1">
        <w:rPr>
          <w:rFonts w:ascii="Times New Roman" w:hAnsi="Times New Roman" w:cs="Times New Roman"/>
          <w:sz w:val="28"/>
          <w:szCs w:val="28"/>
        </w:rPr>
        <w:t>,</w:t>
      </w:r>
      <w:r w:rsidRPr="00324DB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24DB4">
        <w:rPr>
          <w:rFonts w:ascii="Times New Roman" w:hAnsi="Times New Roman" w:cs="Times New Roman"/>
          <w:sz w:val="28"/>
          <w:szCs w:val="28"/>
        </w:rPr>
        <w:t>ожарной</w:t>
      </w:r>
      <w:proofErr w:type="spellEnd"/>
      <w:r w:rsidRPr="00324DB4">
        <w:rPr>
          <w:rFonts w:ascii="Times New Roman" w:hAnsi="Times New Roman" w:cs="Times New Roman"/>
          <w:sz w:val="28"/>
          <w:szCs w:val="28"/>
        </w:rPr>
        <w:t xml:space="preserve"> безопасности и другим ситуационным вариантам;</w:t>
      </w:r>
    </w:p>
    <w:p w:rsidR="00B12F30" w:rsidRPr="00324DB4" w:rsidRDefault="00601C64" w:rsidP="00324DB4">
      <w:pPr>
        <w:shd w:val="clear" w:color="auto" w:fill="FFFFFF"/>
        <w:tabs>
          <w:tab w:val="left" w:pos="709"/>
        </w:tabs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24DB4">
        <w:rPr>
          <w:rFonts w:ascii="Times New Roman" w:hAnsi="Times New Roman" w:cs="Times New Roman"/>
          <w:color w:val="373737"/>
          <w:sz w:val="28"/>
          <w:szCs w:val="28"/>
        </w:rPr>
        <w:t>- организовать проведение ежемесячных трени</w:t>
      </w:r>
      <w:r w:rsidR="00324DB4">
        <w:rPr>
          <w:rFonts w:ascii="Times New Roman" w:hAnsi="Times New Roman" w:cs="Times New Roman"/>
          <w:color w:val="373737"/>
          <w:sz w:val="28"/>
          <w:szCs w:val="28"/>
        </w:rPr>
        <w:t xml:space="preserve">ровок по учебной эвакуации воспитанников, учащихся </w:t>
      </w:r>
      <w:r w:rsidRPr="00324DB4">
        <w:rPr>
          <w:rFonts w:ascii="Times New Roman" w:hAnsi="Times New Roman" w:cs="Times New Roman"/>
          <w:color w:val="373737"/>
          <w:sz w:val="28"/>
          <w:szCs w:val="28"/>
        </w:rPr>
        <w:t xml:space="preserve"> и сотрудников по действиям при получении угрозы совершения террористического акта;</w:t>
      </w:r>
    </w:p>
    <w:p w:rsidR="00B12F30" w:rsidRDefault="00B12F30" w:rsidP="00324DB4">
      <w:pPr>
        <w:shd w:val="clear" w:color="auto" w:fill="FFFFFF"/>
        <w:tabs>
          <w:tab w:val="left" w:pos="426"/>
        </w:tabs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24DB4">
        <w:rPr>
          <w:rFonts w:ascii="Times New Roman" w:hAnsi="Times New Roman" w:cs="Times New Roman"/>
          <w:sz w:val="28"/>
          <w:szCs w:val="28"/>
        </w:rPr>
        <w:t>- провести дополнительные инструктажи, обратив особое внимание на порядок вызова пожарной охраны, полиции, спасателей и аварийных служб. При получении какой-либо информации о таких фактах немедленно сообщить в дежурную часть УВД по телефонам:02;112; 32-61-20, 32-62-32, 45-66-44, 45-66-42 (дежурная часть ОУФСБ РФ по  РТ).</w:t>
      </w:r>
    </w:p>
    <w:p w:rsidR="00324DB4" w:rsidRPr="00324DB4" w:rsidRDefault="00324DB4" w:rsidP="00324DB4">
      <w:pPr>
        <w:shd w:val="clear" w:color="auto" w:fill="FFFFFF"/>
        <w:tabs>
          <w:tab w:val="left" w:pos="426"/>
        </w:tabs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B12F30" w:rsidRPr="00324DB4" w:rsidRDefault="00601C64" w:rsidP="00324DB4">
      <w:pPr>
        <w:shd w:val="clear" w:color="auto" w:fill="FFFFFF"/>
        <w:tabs>
          <w:tab w:val="left" w:pos="432"/>
        </w:tabs>
        <w:spacing w:before="5" w:line="27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24DB4">
        <w:rPr>
          <w:rFonts w:ascii="Times New Roman" w:hAnsi="Times New Roman" w:cs="Times New Roman"/>
          <w:spacing w:val="-1"/>
          <w:sz w:val="28"/>
          <w:szCs w:val="28"/>
        </w:rPr>
        <w:t>3.</w:t>
      </w:r>
      <w:r w:rsidR="00B12F30" w:rsidRPr="00324DB4">
        <w:rPr>
          <w:rFonts w:ascii="Times New Roman" w:hAnsi="Times New Roman" w:cs="Times New Roman"/>
          <w:spacing w:val="-1"/>
          <w:sz w:val="28"/>
          <w:szCs w:val="28"/>
        </w:rPr>
        <w:t>Персональная ответственность за обеспечение безопасности во вверенных уч</w:t>
      </w:r>
      <w:r w:rsidR="00B12F30" w:rsidRPr="00324DB4">
        <w:rPr>
          <w:rFonts w:ascii="Times New Roman" w:hAnsi="Times New Roman" w:cs="Times New Roman"/>
          <w:sz w:val="28"/>
          <w:szCs w:val="28"/>
        </w:rPr>
        <w:t>реждениях, за качество и полноту проводимых антитеррористических мероприятий возлагается на руководителей этих учреждений.</w:t>
      </w:r>
    </w:p>
    <w:p w:rsidR="00601C64" w:rsidRPr="00324DB4" w:rsidRDefault="00601C64" w:rsidP="00324DB4">
      <w:pPr>
        <w:shd w:val="clear" w:color="auto" w:fill="FFFFFF"/>
        <w:tabs>
          <w:tab w:val="left" w:pos="432"/>
        </w:tabs>
        <w:spacing w:before="5" w:line="274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B12F30" w:rsidRPr="00324DB4" w:rsidRDefault="00601C64" w:rsidP="00324DB4">
      <w:pPr>
        <w:shd w:val="clear" w:color="auto" w:fill="FFFFFF"/>
        <w:tabs>
          <w:tab w:val="left" w:pos="432"/>
        </w:tabs>
        <w:spacing w:before="5" w:line="27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24DB4">
        <w:rPr>
          <w:rFonts w:ascii="Times New Roman" w:hAnsi="Times New Roman" w:cs="Times New Roman"/>
          <w:sz w:val="28"/>
          <w:szCs w:val="28"/>
        </w:rPr>
        <w:t>4.</w:t>
      </w:r>
      <w:r w:rsidR="00B12F30" w:rsidRPr="00324DB4">
        <w:rPr>
          <w:rFonts w:ascii="Times New Roman" w:hAnsi="Times New Roman" w:cs="Times New Roman"/>
          <w:sz w:val="28"/>
          <w:szCs w:val="28"/>
        </w:rPr>
        <w:t>Контроль исполнения данного приказа возложить на заместителя начальника  УО</w:t>
      </w:r>
      <w:r w:rsidRPr="0032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2F30" w:rsidRPr="00324DB4">
        <w:rPr>
          <w:rFonts w:ascii="Times New Roman" w:hAnsi="Times New Roman" w:cs="Times New Roman"/>
          <w:sz w:val="28"/>
          <w:szCs w:val="28"/>
        </w:rPr>
        <w:t>Зиганшину</w:t>
      </w:r>
      <w:proofErr w:type="spellEnd"/>
      <w:r w:rsidR="00B12F30" w:rsidRPr="00324DB4">
        <w:rPr>
          <w:rFonts w:ascii="Times New Roman" w:hAnsi="Times New Roman" w:cs="Times New Roman"/>
          <w:sz w:val="28"/>
          <w:szCs w:val="28"/>
        </w:rPr>
        <w:t xml:space="preserve"> С.М.</w:t>
      </w:r>
    </w:p>
    <w:p w:rsidR="005C74C5" w:rsidRPr="00324DB4" w:rsidRDefault="005C74C5" w:rsidP="00324DB4">
      <w:pPr>
        <w:pStyle w:val="a3"/>
        <w:shd w:val="clear" w:color="auto" w:fill="FFFFFF"/>
        <w:spacing w:before="0" w:beforeAutospacing="0" w:after="240" w:afterAutospacing="0" w:line="352" w:lineRule="atLeast"/>
        <w:jc w:val="both"/>
        <w:textAlignment w:val="baseline"/>
        <w:rPr>
          <w:color w:val="373737"/>
          <w:sz w:val="28"/>
          <w:szCs w:val="28"/>
        </w:rPr>
      </w:pPr>
    </w:p>
    <w:p w:rsidR="00B2163A" w:rsidRPr="008B759D" w:rsidRDefault="00B2163A" w:rsidP="00B2163A">
      <w:pPr>
        <w:shd w:val="clear" w:color="auto" w:fill="FFFFFF"/>
        <w:tabs>
          <w:tab w:val="left" w:leader="hyphen" w:pos="5184"/>
        </w:tabs>
        <w:spacing w:before="566"/>
        <w:ind w:left="10"/>
        <w:rPr>
          <w:rFonts w:ascii="Times New Roman" w:hAnsi="Times New Roman" w:cs="Times New Roman"/>
          <w:sz w:val="28"/>
          <w:szCs w:val="28"/>
        </w:rPr>
      </w:pPr>
      <w:r w:rsidRPr="008B759D">
        <w:rPr>
          <w:rFonts w:ascii="Times New Roman" w:hAnsi="Times New Roman" w:cs="Times New Roman"/>
          <w:sz w:val="28"/>
          <w:szCs w:val="28"/>
        </w:rPr>
        <w:t xml:space="preserve">Начальник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24DB4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324DB4">
        <w:rPr>
          <w:rFonts w:ascii="Times New Roman" w:hAnsi="Times New Roman" w:cs="Times New Roman"/>
          <w:sz w:val="28"/>
          <w:szCs w:val="28"/>
        </w:rPr>
        <w:t>Д.Ш.Садетдинов</w:t>
      </w:r>
      <w:proofErr w:type="spellEnd"/>
    </w:p>
    <w:p w:rsidR="00866B66" w:rsidRDefault="0038118D"/>
    <w:p w:rsidR="00324DB4" w:rsidRDefault="00324DB4"/>
    <w:p w:rsidR="00324DB4" w:rsidRDefault="00324DB4"/>
    <w:p w:rsidR="00324DB4" w:rsidRDefault="00324DB4"/>
    <w:p w:rsidR="00324DB4" w:rsidRDefault="00324DB4"/>
    <w:p w:rsidR="00324DB4" w:rsidRDefault="00324DB4"/>
    <w:p w:rsidR="00324DB4" w:rsidRDefault="00324DB4"/>
    <w:p w:rsidR="00324DB4" w:rsidRDefault="00324DB4"/>
    <w:p w:rsidR="00324DB4" w:rsidRDefault="00324DB4"/>
    <w:p w:rsidR="00324DB4" w:rsidRDefault="00324DB4"/>
    <w:p w:rsidR="00324DB4" w:rsidRDefault="00324DB4"/>
    <w:p w:rsidR="00324DB4" w:rsidRDefault="00324DB4"/>
    <w:p w:rsidR="00324DB4" w:rsidRDefault="00324DB4"/>
    <w:p w:rsidR="00324DB4" w:rsidRDefault="00324DB4"/>
    <w:p w:rsidR="00324DB4" w:rsidRDefault="00324DB4"/>
    <w:p w:rsidR="00324DB4" w:rsidRDefault="00324DB4"/>
    <w:p w:rsidR="00324DB4" w:rsidRDefault="00324DB4"/>
    <w:p w:rsidR="00324DB4" w:rsidRDefault="00324DB4"/>
    <w:p w:rsidR="00324DB4" w:rsidRDefault="00324DB4"/>
    <w:p w:rsidR="00324DB4" w:rsidRDefault="00324DB4"/>
    <w:p w:rsidR="00324DB4" w:rsidRDefault="00324DB4"/>
    <w:p w:rsidR="00324DB4" w:rsidRDefault="00324DB4"/>
    <w:p w:rsidR="00324DB4" w:rsidRDefault="00324DB4"/>
    <w:p w:rsidR="00324DB4" w:rsidRDefault="00324DB4"/>
    <w:p w:rsidR="00324DB4" w:rsidRDefault="00324DB4"/>
    <w:p w:rsidR="00324DB4" w:rsidRDefault="00324DB4"/>
    <w:p w:rsidR="00324DB4" w:rsidRDefault="00324DB4"/>
    <w:p w:rsidR="00324DB4" w:rsidRDefault="00324DB4"/>
    <w:p w:rsidR="00324DB4" w:rsidRDefault="00324DB4"/>
    <w:p w:rsidR="00324DB4" w:rsidRDefault="00324DB4"/>
    <w:p w:rsidR="00324DB4" w:rsidRDefault="00324DB4"/>
    <w:p w:rsidR="00324DB4" w:rsidRDefault="00324DB4"/>
    <w:p w:rsidR="00324DB4" w:rsidRDefault="00324DB4"/>
    <w:p w:rsidR="00324DB4" w:rsidRDefault="00324DB4"/>
    <w:p w:rsidR="00324DB4" w:rsidRDefault="00324DB4"/>
    <w:p w:rsidR="00324DB4" w:rsidRDefault="00324DB4"/>
    <w:p w:rsidR="00324DB4" w:rsidRDefault="00324DB4"/>
    <w:p w:rsidR="00324DB4" w:rsidRDefault="00324DB4"/>
    <w:p w:rsidR="00324DB4" w:rsidRDefault="00324DB4"/>
    <w:p w:rsidR="00324DB4" w:rsidRDefault="00324DB4"/>
    <w:p w:rsidR="00324DB4" w:rsidRDefault="00324DB4"/>
    <w:p w:rsidR="00324DB4" w:rsidRDefault="00324DB4"/>
    <w:p w:rsidR="00324DB4" w:rsidRDefault="00324DB4"/>
    <w:p w:rsidR="00324DB4" w:rsidRDefault="00324DB4"/>
    <w:p w:rsidR="00324DB4" w:rsidRDefault="00324DB4"/>
    <w:p w:rsidR="00324DB4" w:rsidRPr="00324DB4" w:rsidRDefault="00324DB4">
      <w:pPr>
        <w:rPr>
          <w:rFonts w:ascii="Times New Roman" w:hAnsi="Times New Roman" w:cs="Times New Roman"/>
          <w:sz w:val="18"/>
          <w:szCs w:val="18"/>
        </w:rPr>
      </w:pPr>
      <w:proofErr w:type="spellStart"/>
      <w:r w:rsidRPr="00324DB4">
        <w:rPr>
          <w:rFonts w:ascii="Times New Roman" w:hAnsi="Times New Roman" w:cs="Times New Roman"/>
          <w:sz w:val="18"/>
          <w:szCs w:val="18"/>
        </w:rPr>
        <w:t>Зиганшина</w:t>
      </w:r>
      <w:proofErr w:type="spellEnd"/>
    </w:p>
    <w:p w:rsidR="00324DB4" w:rsidRPr="00324DB4" w:rsidRDefault="00324DB4">
      <w:pPr>
        <w:rPr>
          <w:rFonts w:ascii="Times New Roman" w:hAnsi="Times New Roman" w:cs="Times New Roman"/>
          <w:sz w:val="18"/>
          <w:szCs w:val="18"/>
        </w:rPr>
      </w:pPr>
      <w:r w:rsidRPr="00324DB4">
        <w:rPr>
          <w:rFonts w:ascii="Times New Roman" w:hAnsi="Times New Roman" w:cs="Times New Roman"/>
          <w:sz w:val="18"/>
          <w:szCs w:val="18"/>
        </w:rPr>
        <w:t>(8553)451600</w:t>
      </w:r>
    </w:p>
    <w:sectPr w:rsidR="00324DB4" w:rsidRPr="00324DB4" w:rsidSect="009431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B075E"/>
    <w:multiLevelType w:val="hybridMultilevel"/>
    <w:tmpl w:val="80DCFF8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314C7552"/>
    <w:multiLevelType w:val="hybridMultilevel"/>
    <w:tmpl w:val="79841C00"/>
    <w:lvl w:ilvl="0" w:tplc="0419000F">
      <w:start w:val="1"/>
      <w:numFmt w:val="decimal"/>
      <w:lvlText w:val="%1."/>
      <w:lvlJc w:val="left"/>
      <w:pPr>
        <w:ind w:left="1648" w:hanging="360"/>
      </w:pPr>
    </w:lvl>
    <w:lvl w:ilvl="1" w:tplc="04190019" w:tentative="1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2">
    <w:nsid w:val="62325AE7"/>
    <w:multiLevelType w:val="hybridMultilevel"/>
    <w:tmpl w:val="AAACFED4"/>
    <w:lvl w:ilvl="0" w:tplc="CAC2F604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8D8"/>
    <w:rsid w:val="000438D8"/>
    <w:rsid w:val="0007358D"/>
    <w:rsid w:val="00085614"/>
    <w:rsid w:val="001E4AD1"/>
    <w:rsid w:val="00320E69"/>
    <w:rsid w:val="00324DB4"/>
    <w:rsid w:val="0038118D"/>
    <w:rsid w:val="00383312"/>
    <w:rsid w:val="00551107"/>
    <w:rsid w:val="005C74C5"/>
    <w:rsid w:val="00601C64"/>
    <w:rsid w:val="006B2DC1"/>
    <w:rsid w:val="00901022"/>
    <w:rsid w:val="00926D0B"/>
    <w:rsid w:val="00943137"/>
    <w:rsid w:val="00B12F30"/>
    <w:rsid w:val="00B2163A"/>
    <w:rsid w:val="00CD47A6"/>
    <w:rsid w:val="00E233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2163A"/>
    <w:pPr>
      <w:ind w:left="720"/>
      <w:contextualSpacing/>
    </w:pPr>
    <w:rPr>
      <w:rFonts w:eastAsia="Calibri"/>
    </w:rPr>
  </w:style>
  <w:style w:type="paragraph" w:styleId="a3">
    <w:name w:val="Normal (Web)"/>
    <w:basedOn w:val="a"/>
    <w:uiPriority w:val="99"/>
    <w:unhideWhenUsed/>
    <w:rsid w:val="00085614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CD47A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2163A"/>
    <w:pPr>
      <w:ind w:left="720"/>
      <w:contextualSpacing/>
    </w:pPr>
    <w:rPr>
      <w:rFonts w:eastAsia="Calibri"/>
    </w:rPr>
  </w:style>
  <w:style w:type="paragraph" w:styleId="a3">
    <w:name w:val="Normal (Web)"/>
    <w:basedOn w:val="a"/>
    <w:uiPriority w:val="99"/>
    <w:unhideWhenUsed/>
    <w:rsid w:val="00085614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CD47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7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E42590-E252-4042-BEC3-789A2BD96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Валентина-Николаевна</dc:creator>
  <cp:lastModifiedBy>Администратор</cp:lastModifiedBy>
  <cp:revision>2</cp:revision>
  <cp:lastPrinted>2015-09-08T05:11:00Z</cp:lastPrinted>
  <dcterms:created xsi:type="dcterms:W3CDTF">2015-09-15T08:59:00Z</dcterms:created>
  <dcterms:modified xsi:type="dcterms:W3CDTF">2015-09-15T08:59:00Z</dcterms:modified>
</cp:coreProperties>
</file>